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D0B0A" w14:textId="77777777" w:rsidR="00645828" w:rsidRPr="003351E2" w:rsidRDefault="00AA42EF" w:rsidP="00645828">
      <w:pPr>
        <w:jc w:val="center"/>
      </w:pPr>
      <w:r w:rsidRPr="003351E2">
        <w:rPr>
          <w:color w:val="7030A0"/>
        </w:rPr>
        <w:t>Western</w:t>
      </w:r>
      <w:r w:rsidRPr="003351E2">
        <w:t xml:space="preserve">- </w:t>
      </w:r>
      <w:r w:rsidRPr="003351E2">
        <w:rPr>
          <w:color w:val="FF0000"/>
        </w:rPr>
        <w:t>Fanshawe</w:t>
      </w:r>
      <w:r w:rsidRPr="003351E2">
        <w:t xml:space="preserve"> </w:t>
      </w:r>
      <w:r w:rsidR="00645828" w:rsidRPr="003351E2">
        <w:t xml:space="preserve">Nursing Students’ </w:t>
      </w:r>
      <w:r w:rsidR="00E054C8" w:rsidRPr="003351E2">
        <w:t>Association</w:t>
      </w:r>
    </w:p>
    <w:p w14:paraId="646D5BEB" w14:textId="77777777" w:rsidR="00645828" w:rsidRPr="003351E2" w:rsidRDefault="00645828" w:rsidP="00645828">
      <w:pPr>
        <w:jc w:val="center"/>
      </w:pPr>
      <w:r w:rsidRPr="003351E2">
        <w:rPr>
          <w:b/>
        </w:rPr>
        <w:t xml:space="preserve">Vice President of </w:t>
      </w:r>
      <w:r w:rsidR="00470341" w:rsidRPr="003351E2">
        <w:rPr>
          <w:b/>
        </w:rPr>
        <w:t>Administration</w:t>
      </w:r>
      <w:r w:rsidRPr="003351E2">
        <w:t xml:space="preserve"> </w:t>
      </w:r>
      <w:r w:rsidR="005C107E" w:rsidRPr="003351E2">
        <w:t xml:space="preserve">Application </w:t>
      </w:r>
      <w:r w:rsidRPr="003351E2">
        <w:t xml:space="preserve">Form </w:t>
      </w:r>
    </w:p>
    <w:p w14:paraId="526C25AE" w14:textId="77777777" w:rsidR="00E9533E" w:rsidRPr="00341D5A" w:rsidRDefault="00E9533E" w:rsidP="00645828">
      <w:pPr>
        <w:jc w:val="center"/>
        <w:rPr>
          <w:sz w:val="28"/>
          <w:szCs w:val="28"/>
        </w:rPr>
      </w:pPr>
    </w:p>
    <w:p w14:paraId="19EE5FDA" w14:textId="77777777" w:rsidR="007E4645" w:rsidRDefault="00645828" w:rsidP="00645828">
      <w:r>
        <w:t>I, ____________________________________, feel that I would be a good candidate for th</w:t>
      </w:r>
      <w:r w:rsidR="00E054C8">
        <w:t>e Nursing Students’ Council (NSA</w:t>
      </w:r>
      <w:r>
        <w:t xml:space="preserve">) VP </w:t>
      </w:r>
      <w:r w:rsidR="00470341">
        <w:t>Administration</w:t>
      </w:r>
      <w:r>
        <w:t xml:space="preserve">. I understand the role of the VP </w:t>
      </w:r>
      <w:r w:rsidR="00470341">
        <w:t>Administration</w:t>
      </w:r>
      <w:r>
        <w:t xml:space="preserve"> as per the constitution and will fulfill this role to t</w:t>
      </w:r>
      <w:r w:rsidR="00180795">
        <w:t>he best of my ability if selected</w:t>
      </w:r>
      <w:r w:rsidR="00E054C8">
        <w:t>. The constitution of the NSA</w:t>
      </w:r>
      <w:r>
        <w:t xml:space="preserve"> states </w:t>
      </w:r>
      <w:r w:rsidR="00E054C8">
        <w:t>the role and criteria of the NSA</w:t>
      </w:r>
      <w:r>
        <w:t xml:space="preserve"> VP </w:t>
      </w:r>
      <w:r w:rsidR="00470341">
        <w:t>Administration</w:t>
      </w:r>
      <w:r>
        <w:t xml:space="preserve"> as follows:</w:t>
      </w:r>
    </w:p>
    <w:p w14:paraId="68DFE74A" w14:textId="77777777" w:rsidR="00645828" w:rsidRDefault="00645828" w:rsidP="00645828"/>
    <w:p w14:paraId="70B8EB74" w14:textId="77777777" w:rsidR="001C7AE2" w:rsidRPr="00E4319D" w:rsidRDefault="001C7AE2" w:rsidP="001C7AE2">
      <w:pPr>
        <w:pStyle w:val="Level1"/>
        <w:numPr>
          <w:ilvl w:val="1"/>
          <w:numId w:val="2"/>
        </w:numPr>
        <w:tabs>
          <w:tab w:val="left" w:pos="-1440"/>
        </w:tabs>
        <w:rPr>
          <w:sz w:val="24"/>
          <w:szCs w:val="24"/>
        </w:rPr>
      </w:pPr>
      <w:r w:rsidRPr="00E4319D">
        <w:rPr>
          <w:sz w:val="24"/>
          <w:szCs w:val="24"/>
        </w:rPr>
        <w:t>The VP Administration</w:t>
      </w:r>
    </w:p>
    <w:p w14:paraId="012DBEB9" w14:textId="77777777" w:rsidR="001C7AE2" w:rsidRPr="00E4319D" w:rsidRDefault="001C7AE2" w:rsidP="001C7AE2">
      <w:pPr>
        <w:pStyle w:val="Level1"/>
        <w:numPr>
          <w:ilvl w:val="2"/>
          <w:numId w:val="2"/>
        </w:numPr>
        <w:tabs>
          <w:tab w:val="left" w:pos="-1440"/>
        </w:tabs>
        <w:ind w:left="1571" w:hanging="851"/>
        <w:rPr>
          <w:sz w:val="24"/>
          <w:szCs w:val="24"/>
        </w:rPr>
      </w:pPr>
      <w:r w:rsidRPr="00E4319D">
        <w:rPr>
          <w:sz w:val="24"/>
          <w:szCs w:val="24"/>
        </w:rPr>
        <w:t>Shall record the mi</w:t>
      </w:r>
      <w:r w:rsidR="00E054C8">
        <w:rPr>
          <w:sz w:val="24"/>
          <w:szCs w:val="24"/>
        </w:rPr>
        <w:t>nutes of all meetings of the NSA</w:t>
      </w:r>
      <w:r w:rsidRPr="00E4319D">
        <w:rPr>
          <w:sz w:val="24"/>
          <w:szCs w:val="24"/>
        </w:rPr>
        <w:t xml:space="preserve">.  These minutes </w:t>
      </w:r>
      <w:r w:rsidR="00E054C8">
        <w:rPr>
          <w:sz w:val="24"/>
          <w:szCs w:val="24"/>
        </w:rPr>
        <w:t>shall be the property of the NSA</w:t>
      </w:r>
      <w:r w:rsidRPr="00E4319D">
        <w:rPr>
          <w:sz w:val="24"/>
          <w:szCs w:val="24"/>
        </w:rPr>
        <w:t xml:space="preserve"> but shall be open to inspection by the Student Body.</w:t>
      </w:r>
    </w:p>
    <w:p w14:paraId="52FA832B" w14:textId="77777777" w:rsidR="001C7AE2" w:rsidRPr="00E4319D" w:rsidRDefault="001C7AE2" w:rsidP="001C7AE2">
      <w:pPr>
        <w:pStyle w:val="Level1"/>
        <w:numPr>
          <w:ilvl w:val="2"/>
          <w:numId w:val="2"/>
        </w:numPr>
        <w:tabs>
          <w:tab w:val="left" w:pos="-1440"/>
        </w:tabs>
        <w:ind w:left="1571" w:hanging="851"/>
        <w:rPr>
          <w:sz w:val="24"/>
          <w:szCs w:val="24"/>
        </w:rPr>
      </w:pPr>
      <w:r w:rsidRPr="00E4319D">
        <w:rPr>
          <w:sz w:val="24"/>
          <w:szCs w:val="24"/>
        </w:rPr>
        <w:t>Shall circulate one copy of the minutes to the following persons and places within one week of the meeting via email:</w:t>
      </w:r>
    </w:p>
    <w:p w14:paraId="6F86D8CB" w14:textId="77777777" w:rsidR="001C7AE2" w:rsidRPr="005669A5" w:rsidRDefault="00E054C8" w:rsidP="001C7AE2">
      <w:pPr>
        <w:pStyle w:val="Level1"/>
        <w:numPr>
          <w:ilvl w:val="3"/>
          <w:numId w:val="2"/>
        </w:numPr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>All members of the NSA</w:t>
      </w:r>
      <w:r w:rsidR="001C7AE2" w:rsidRPr="005669A5">
        <w:rPr>
          <w:sz w:val="24"/>
          <w:szCs w:val="24"/>
        </w:rPr>
        <w:t>.</w:t>
      </w:r>
    </w:p>
    <w:p w14:paraId="2337D6B0" w14:textId="77777777" w:rsidR="001C7AE2" w:rsidRPr="005669A5" w:rsidRDefault="001C7AE2" w:rsidP="001C7AE2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005669A5">
        <w:rPr>
          <w:sz w:val="24"/>
          <w:szCs w:val="24"/>
        </w:rPr>
        <w:t>Shall have o</w:t>
      </w:r>
      <w:r w:rsidR="00E054C8">
        <w:rPr>
          <w:sz w:val="24"/>
          <w:szCs w:val="24"/>
        </w:rPr>
        <w:t>ne voice and one vote on the NSA</w:t>
      </w:r>
      <w:r w:rsidRPr="005669A5">
        <w:rPr>
          <w:sz w:val="24"/>
          <w:szCs w:val="24"/>
        </w:rPr>
        <w:t>.</w:t>
      </w:r>
    </w:p>
    <w:p w14:paraId="3033E9FE" w14:textId="77777777" w:rsidR="001C7AE2" w:rsidRPr="005669A5" w:rsidRDefault="001C7AE2" w:rsidP="001C7AE2">
      <w:pPr>
        <w:pStyle w:val="Level1"/>
        <w:numPr>
          <w:ilvl w:val="2"/>
          <w:numId w:val="2"/>
        </w:numPr>
        <w:tabs>
          <w:tab w:val="left" w:pos="-1440"/>
        </w:tabs>
        <w:ind w:left="1571" w:hanging="851"/>
        <w:rPr>
          <w:sz w:val="24"/>
          <w:szCs w:val="24"/>
        </w:rPr>
      </w:pPr>
      <w:r w:rsidRPr="005669A5">
        <w:rPr>
          <w:sz w:val="24"/>
          <w:szCs w:val="24"/>
        </w:rPr>
        <w:t>Shall regulate all email content in conjunction with the Faculty of the School of Nursing.</w:t>
      </w:r>
    </w:p>
    <w:p w14:paraId="52A476C3" w14:textId="50DD2DC1" w:rsidR="001C7AE2" w:rsidRPr="005669A5" w:rsidRDefault="001C7AE2" w:rsidP="001C7AE2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005669A5">
        <w:rPr>
          <w:sz w:val="24"/>
          <w:szCs w:val="24"/>
        </w:rPr>
        <w:t>Sha</w:t>
      </w:r>
      <w:r w:rsidR="00D75FCA">
        <w:rPr>
          <w:sz w:val="24"/>
          <w:szCs w:val="24"/>
        </w:rPr>
        <w:t>ll attend a minimum of three NSA</w:t>
      </w:r>
      <w:r w:rsidRPr="005669A5">
        <w:rPr>
          <w:sz w:val="24"/>
          <w:szCs w:val="24"/>
        </w:rPr>
        <w:t xml:space="preserve"> sponsored events and one FHSSC event.</w:t>
      </w:r>
    </w:p>
    <w:p w14:paraId="0A6CE73E" w14:textId="77777777" w:rsidR="001C7AE2" w:rsidRPr="00E4319D" w:rsidRDefault="001C7AE2" w:rsidP="001C7AE2">
      <w:pPr>
        <w:pStyle w:val="Level1"/>
        <w:numPr>
          <w:ilvl w:val="2"/>
          <w:numId w:val="2"/>
        </w:numPr>
        <w:tabs>
          <w:tab w:val="left" w:pos="-1440"/>
        </w:tabs>
        <w:ind w:left="1571" w:hanging="851"/>
        <w:rPr>
          <w:sz w:val="24"/>
          <w:szCs w:val="24"/>
        </w:rPr>
      </w:pPr>
      <w:r w:rsidRPr="00E4319D">
        <w:rPr>
          <w:sz w:val="24"/>
          <w:szCs w:val="24"/>
        </w:rPr>
        <w:t>Shall strive, via all avenues of communication to maintain professionalism and promote the positive image of the Western-Fanshawe Collaborative Program, the School of Nursing, and the nursing profession.</w:t>
      </w:r>
    </w:p>
    <w:p w14:paraId="0EEFE52E" w14:textId="77777777" w:rsidR="001C7AE2" w:rsidRPr="00E4319D" w:rsidRDefault="001C7AE2" w:rsidP="001C7AE2">
      <w:pPr>
        <w:pStyle w:val="Level1"/>
        <w:numPr>
          <w:ilvl w:val="2"/>
          <w:numId w:val="2"/>
        </w:numPr>
        <w:tabs>
          <w:tab w:val="left" w:pos="-1440"/>
        </w:tabs>
        <w:ind w:left="1571" w:hanging="851"/>
        <w:rPr>
          <w:sz w:val="24"/>
          <w:szCs w:val="24"/>
        </w:rPr>
      </w:pPr>
      <w:r w:rsidRPr="00E4319D">
        <w:rPr>
          <w:sz w:val="24"/>
          <w:szCs w:val="24"/>
        </w:rPr>
        <w:t>Shall submit a final report to the incoming executive no later than May 1st of the electoral term.</w:t>
      </w:r>
    </w:p>
    <w:p w14:paraId="2437DD45" w14:textId="77777777" w:rsidR="001C7AE2" w:rsidRPr="00E4319D" w:rsidRDefault="001C7AE2" w:rsidP="001C7AE2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00E4319D">
        <w:rPr>
          <w:sz w:val="24"/>
          <w:szCs w:val="24"/>
        </w:rPr>
        <w:t>Shall hold office hours each week for a minimum of one hour.</w:t>
      </w:r>
    </w:p>
    <w:p w14:paraId="0E306574" w14:textId="77777777" w:rsidR="001C7AE2" w:rsidRPr="00E4319D" w:rsidRDefault="001C7AE2" w:rsidP="001C7AE2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00E4319D">
        <w:rPr>
          <w:sz w:val="24"/>
          <w:szCs w:val="24"/>
        </w:rPr>
        <w:t>Shall in</w:t>
      </w:r>
      <w:r w:rsidR="00E054C8">
        <w:rPr>
          <w:sz w:val="24"/>
          <w:szCs w:val="24"/>
        </w:rPr>
        <w:t>form Faculty Advisors of all NSA</w:t>
      </w:r>
      <w:r w:rsidRPr="00E4319D">
        <w:rPr>
          <w:sz w:val="24"/>
          <w:szCs w:val="24"/>
        </w:rPr>
        <w:t xml:space="preserve"> activities.</w:t>
      </w:r>
    </w:p>
    <w:p w14:paraId="71B0CE42" w14:textId="77777777" w:rsidR="001C7AE2" w:rsidRPr="00E4319D" w:rsidRDefault="00E054C8" w:rsidP="001C7AE2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>Shall post NSA</w:t>
      </w:r>
      <w:r w:rsidR="001C7AE2" w:rsidRPr="00E4319D">
        <w:rPr>
          <w:sz w:val="24"/>
          <w:szCs w:val="24"/>
        </w:rPr>
        <w:t xml:space="preserve"> Office Hours outside office on bulletin board as well as post on </w:t>
      </w:r>
      <w:r w:rsidR="006F5D5C">
        <w:rPr>
          <w:sz w:val="24"/>
          <w:szCs w:val="24"/>
        </w:rPr>
        <w:t xml:space="preserve">      </w:t>
      </w:r>
      <w:r w:rsidR="00AA42EF" w:rsidRPr="00E4319D">
        <w:rPr>
          <w:sz w:val="24"/>
          <w:szCs w:val="24"/>
        </w:rPr>
        <w:t>WebCT</w:t>
      </w:r>
      <w:r w:rsidR="001C7AE2" w:rsidRPr="00E4319D">
        <w:rPr>
          <w:sz w:val="24"/>
          <w:szCs w:val="24"/>
        </w:rPr>
        <w:t xml:space="preserve">. </w:t>
      </w:r>
    </w:p>
    <w:p w14:paraId="26E59FE2" w14:textId="77777777" w:rsidR="001C7AE2" w:rsidRPr="00E4319D" w:rsidRDefault="001C7AE2" w:rsidP="001C7AE2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 w:rsidRPr="00E4319D">
        <w:rPr>
          <w:sz w:val="24"/>
          <w:szCs w:val="24"/>
        </w:rPr>
        <w:t>Shall circulate office hours and directory to council members and faculty as updated.</w:t>
      </w:r>
    </w:p>
    <w:p w14:paraId="523355C6" w14:textId="77777777" w:rsidR="001C7AE2" w:rsidRDefault="00E054C8" w:rsidP="001C7AE2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>Shall maintain the NSA</w:t>
      </w:r>
      <w:r w:rsidR="001C7AE2">
        <w:rPr>
          <w:sz w:val="24"/>
          <w:szCs w:val="24"/>
        </w:rPr>
        <w:t xml:space="preserve"> </w:t>
      </w:r>
      <w:r w:rsidR="00D32352">
        <w:rPr>
          <w:sz w:val="24"/>
          <w:szCs w:val="24"/>
        </w:rPr>
        <w:t>website</w:t>
      </w:r>
      <w:r w:rsidR="001C7AE2" w:rsidRPr="00E4319D">
        <w:rPr>
          <w:sz w:val="24"/>
          <w:szCs w:val="24"/>
        </w:rPr>
        <w:t xml:space="preserve"> and maintain according to USC guidelines and the professional integrity of the School of Nursing and the profession itself. </w:t>
      </w:r>
    </w:p>
    <w:p w14:paraId="166E815F" w14:textId="77777777" w:rsidR="005A6AE0" w:rsidRDefault="005A6AE0" w:rsidP="001C7AE2">
      <w:pPr>
        <w:pStyle w:val="Level1"/>
        <w:numPr>
          <w:ilvl w:val="2"/>
          <w:numId w:val="2"/>
        </w:numPr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 xml:space="preserve">Shall design and create a </w:t>
      </w:r>
      <w:r>
        <w:rPr>
          <w:i/>
          <w:sz w:val="24"/>
          <w:szCs w:val="24"/>
        </w:rPr>
        <w:t>Nursing Students’ Hand-Guide</w:t>
      </w:r>
      <w:r>
        <w:rPr>
          <w:sz w:val="24"/>
          <w:szCs w:val="24"/>
        </w:rPr>
        <w:t>. To b</w:t>
      </w:r>
      <w:r w:rsidR="006F5D5C">
        <w:rPr>
          <w:sz w:val="24"/>
          <w:szCs w:val="24"/>
        </w:rPr>
        <w:t>e completed before the fall</w:t>
      </w:r>
      <w:r>
        <w:rPr>
          <w:sz w:val="24"/>
          <w:szCs w:val="24"/>
        </w:rPr>
        <w:t xml:space="preserve"> semester, therefore requiring work during the summer. Once created, consecutive VP Administrations must maintain, update and improve the hand-guide.</w:t>
      </w:r>
    </w:p>
    <w:p w14:paraId="2865D754" w14:textId="77777777" w:rsidR="005A6AE0" w:rsidRDefault="005A6AE0" w:rsidP="005A6AE0"/>
    <w:p w14:paraId="660285BC" w14:textId="7F3840A4" w:rsidR="005A6AE0" w:rsidRDefault="005A6AE0" w:rsidP="005A6AE0">
      <w:r>
        <w:t>Signing below confirms</w:t>
      </w:r>
      <w:r w:rsidR="00E054C8">
        <w:t xml:space="preserve"> your commitment </w:t>
      </w:r>
      <w:r w:rsidR="002777B7">
        <w:t xml:space="preserve">to </w:t>
      </w:r>
      <w:r w:rsidR="00E054C8">
        <w:t>the role of NSA</w:t>
      </w:r>
      <w:r>
        <w:t xml:space="preserve"> VP </w:t>
      </w:r>
      <w:r w:rsidR="00470341">
        <w:t>Administration</w:t>
      </w:r>
      <w:r>
        <w:t xml:space="preserve"> should you be selected. </w:t>
      </w:r>
    </w:p>
    <w:p w14:paraId="09D15D6F" w14:textId="77777777" w:rsidR="005A6AE0" w:rsidRDefault="005A6AE0" w:rsidP="005A6AE0">
      <w:r>
        <w:t>Signature: _____________________________                Date: _________________________</w:t>
      </w:r>
    </w:p>
    <w:p w14:paraId="3FFA2086" w14:textId="77777777" w:rsidR="005A6AE0" w:rsidRDefault="005A6AE0" w:rsidP="005A6AE0"/>
    <w:p w14:paraId="63E9E2DB" w14:textId="0892DBD4" w:rsidR="004C6271" w:rsidRPr="003351E2" w:rsidRDefault="004C6271" w:rsidP="004C6271">
      <w:r w:rsidRPr="003351E2">
        <w:t>This form must be returned to the incom</w:t>
      </w:r>
      <w:r w:rsidR="00B25CD8" w:rsidRPr="003351E2">
        <w:t xml:space="preserve">ing NSA President, </w:t>
      </w:r>
      <w:r w:rsidR="003351E2">
        <w:t>Vivianne Quang (</w:t>
      </w:r>
      <w:hyperlink r:id="rId5" w:history="1">
        <w:r w:rsidR="00545E42" w:rsidRPr="003E2BFC">
          <w:rPr>
            <w:rStyle w:val="Hyperlink"/>
          </w:rPr>
          <w:t>vquang@uwo.ca</w:t>
        </w:r>
      </w:hyperlink>
      <w:r w:rsidR="00545E42">
        <w:t xml:space="preserve">), </w:t>
      </w:r>
      <w:r w:rsidR="00545E42">
        <w:rPr>
          <w:b/>
        </w:rPr>
        <w:t>and</w:t>
      </w:r>
      <w:r w:rsidR="00545E42">
        <w:t xml:space="preserve"> VP Administration, </w:t>
      </w:r>
      <w:proofErr w:type="spellStart"/>
      <w:r w:rsidR="0006178B" w:rsidRPr="0006178B">
        <w:t>Safeyyah</w:t>
      </w:r>
      <w:proofErr w:type="spellEnd"/>
      <w:r w:rsidR="0006178B" w:rsidRPr="0006178B">
        <w:t xml:space="preserve"> Raji</w:t>
      </w:r>
      <w:r w:rsidR="0006178B">
        <w:t xml:space="preserve"> (</w:t>
      </w:r>
      <w:hyperlink r:id="rId6" w:history="1">
        <w:r w:rsidR="00680BB2" w:rsidRPr="003E2BFC">
          <w:rPr>
            <w:rStyle w:val="Hyperlink"/>
          </w:rPr>
          <w:t>sraji2@uwo.ca</w:t>
        </w:r>
      </w:hyperlink>
      <w:r w:rsidR="00680BB2">
        <w:t xml:space="preserve">), </w:t>
      </w:r>
      <w:r w:rsidRPr="003351E2">
        <w:t xml:space="preserve">by </w:t>
      </w:r>
      <w:r w:rsidR="003351E2">
        <w:t xml:space="preserve">Saturday </w:t>
      </w:r>
      <w:r w:rsidRPr="003351E2">
        <w:t xml:space="preserve">March </w:t>
      </w:r>
      <w:r w:rsidR="00B25CD8" w:rsidRPr="003351E2">
        <w:t>9</w:t>
      </w:r>
      <w:r w:rsidRPr="003351E2">
        <w:rPr>
          <w:vertAlign w:val="superscript"/>
        </w:rPr>
        <w:t>th</w:t>
      </w:r>
      <w:r w:rsidRPr="003351E2">
        <w:t xml:space="preserve"> at 11:59</w:t>
      </w:r>
      <w:r w:rsidR="00B25CD8" w:rsidRPr="003351E2">
        <w:t xml:space="preserve"> p.m</w:t>
      </w:r>
      <w:r w:rsidRPr="003351E2">
        <w:t xml:space="preserve">. </w:t>
      </w:r>
      <w:bookmarkStart w:id="0" w:name="_GoBack"/>
      <w:bookmarkEnd w:id="0"/>
    </w:p>
    <w:p w14:paraId="1E3A9852" w14:textId="77777777" w:rsidR="006F5D5C" w:rsidRDefault="006F5D5C" w:rsidP="00D32352"/>
    <w:p w14:paraId="0E7F488D" w14:textId="77777777" w:rsidR="001C7AE2" w:rsidRDefault="001C7AE2" w:rsidP="001C7AE2"/>
    <w:sectPr w:rsidR="001C7AE2" w:rsidSect="000F6100">
      <w:pgSz w:w="12240" w:h="15840" w:code="1"/>
      <w:pgMar w:top="1440" w:right="1440" w:bottom="1440" w:left="1440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FD0106"/>
    <w:multiLevelType w:val="multilevel"/>
    <w:tmpl w:val="BB20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4"/>
          </w:tabs>
          <w:ind w:left="574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828"/>
    <w:rsid w:val="0006178B"/>
    <w:rsid w:val="000F6100"/>
    <w:rsid w:val="00180795"/>
    <w:rsid w:val="001C7AE2"/>
    <w:rsid w:val="002777B7"/>
    <w:rsid w:val="003351E2"/>
    <w:rsid w:val="00341D5A"/>
    <w:rsid w:val="00376C04"/>
    <w:rsid w:val="00470341"/>
    <w:rsid w:val="004C6271"/>
    <w:rsid w:val="00513F9F"/>
    <w:rsid w:val="00545E42"/>
    <w:rsid w:val="005A6AE0"/>
    <w:rsid w:val="005C107E"/>
    <w:rsid w:val="006000F1"/>
    <w:rsid w:val="00612DCE"/>
    <w:rsid w:val="00635607"/>
    <w:rsid w:val="00645828"/>
    <w:rsid w:val="00680BB2"/>
    <w:rsid w:val="006A58C6"/>
    <w:rsid w:val="006E65B2"/>
    <w:rsid w:val="006F5D5C"/>
    <w:rsid w:val="007E4645"/>
    <w:rsid w:val="00AA42EF"/>
    <w:rsid w:val="00B25CD8"/>
    <w:rsid w:val="00C35960"/>
    <w:rsid w:val="00D32352"/>
    <w:rsid w:val="00D548C5"/>
    <w:rsid w:val="00D75FCA"/>
    <w:rsid w:val="00D81506"/>
    <w:rsid w:val="00DB4D92"/>
    <w:rsid w:val="00E054C8"/>
    <w:rsid w:val="00E73976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4DD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1C7AE2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sz w:val="20"/>
      <w:szCs w:val="20"/>
      <w:lang w:val="en-US"/>
    </w:rPr>
  </w:style>
  <w:style w:type="character" w:styleId="Hyperlink">
    <w:name w:val="Hyperlink"/>
    <w:rsid w:val="00513F9F"/>
    <w:rPr>
      <w:color w:val="0000FF"/>
      <w:u w:val="single"/>
    </w:rPr>
  </w:style>
  <w:style w:type="character" w:styleId="UnresolvedMention">
    <w:name w:val="Unresolved Mention"/>
    <w:basedOn w:val="DefaultParagraphFont"/>
    <w:rsid w:val="00545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aji2@uwo.ca" TargetMode="External"/><Relationship Id="rId5" Type="http://schemas.openxmlformats.org/officeDocument/2006/relationships/hyperlink" Target="mailto:vquang@uw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Students’ Council</vt:lpstr>
    </vt:vector>
  </TitlesOfParts>
  <Company>Lambton College</Company>
  <LinksUpToDate>false</LinksUpToDate>
  <CharactersWithSpaces>2437</CharactersWithSpaces>
  <SharedDoc>false</SharedDoc>
  <HLinks>
    <vt:vector size="6" baseType="variant">
      <vt:variant>
        <vt:i4>5898343</vt:i4>
      </vt:variant>
      <vt:variant>
        <vt:i4>0</vt:i4>
      </vt:variant>
      <vt:variant>
        <vt:i4>0</vt:i4>
      </vt:variant>
      <vt:variant>
        <vt:i4>5</vt:i4>
      </vt:variant>
      <vt:variant>
        <vt:lpwstr>mailto:shunte27@uwo.ca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Students’ Council</dc:title>
  <dc:creator>Rachel Ann Parker</dc:creator>
  <cp:lastModifiedBy>Vivianne Quang</cp:lastModifiedBy>
  <cp:revision>10</cp:revision>
  <dcterms:created xsi:type="dcterms:W3CDTF">2016-03-03T21:59:00Z</dcterms:created>
  <dcterms:modified xsi:type="dcterms:W3CDTF">2019-03-04T20:12:00Z</dcterms:modified>
</cp:coreProperties>
</file>